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5676" w14:textId="77777777" w:rsidR="00451B5B" w:rsidRPr="00130360" w:rsidRDefault="00451B5B" w:rsidP="00451B5B">
      <w:pPr>
        <w:tabs>
          <w:tab w:val="left" w:pos="5715"/>
        </w:tabs>
        <w:jc w:val="center"/>
        <w:rPr>
          <w:rFonts w:ascii="Verdana" w:hAnsi="Verdana" w:cs="Arial"/>
          <w:sz w:val="24"/>
          <w:szCs w:val="24"/>
          <w:lang w:val="fr-FR"/>
        </w:rPr>
      </w:pPr>
      <w:r w:rsidRPr="0013036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</w:t>
      </w:r>
    </w:p>
    <w:p w14:paraId="4AF1AC42" w14:textId="77777777" w:rsidR="00451B5B" w:rsidRPr="00130360" w:rsidRDefault="00C069FF" w:rsidP="00451B5B">
      <w:pPr>
        <w:tabs>
          <w:tab w:val="left" w:pos="5715"/>
        </w:tabs>
        <w:jc w:val="left"/>
        <w:rPr>
          <w:rFonts w:ascii="Verdana" w:hAnsi="Verdana" w:cs="Arial"/>
          <w:sz w:val="24"/>
          <w:szCs w:val="24"/>
          <w:lang w:val="el-G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object w:dxaOrig="1440" w:dyaOrig="1440" w14:anchorId="24E4B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688298597" r:id="rId8"/>
        </w:object>
      </w:r>
      <w:r w:rsidR="00B624A1" w:rsidRPr="00130360">
        <w:rPr>
          <w:rFonts w:ascii="Verdana" w:hAnsi="Verdana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4E4C289" wp14:editId="0707EB33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13036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 w:rsidRPr="00130360">
        <w:rPr>
          <w:rFonts w:ascii="Verdana" w:hAnsi="Verdana" w:cs="Arial"/>
          <w:noProof/>
          <w:sz w:val="24"/>
          <w:szCs w:val="24"/>
          <w:lang w:val="el-GR" w:eastAsia="el-GR"/>
        </w:rPr>
        <w:drawing>
          <wp:inline distT="0" distB="0" distL="0" distR="0" wp14:anchorId="55D6A685" wp14:editId="26BF0F7D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2456"/>
        <w:gridCol w:w="3546"/>
      </w:tblGrid>
      <w:tr w:rsidR="00451B5B" w:rsidRPr="00276E52" w14:paraId="7795959F" w14:textId="77777777" w:rsidTr="005F30BD">
        <w:trPr>
          <w:trHeight w:val="1364"/>
        </w:trPr>
        <w:tc>
          <w:tcPr>
            <w:tcW w:w="3132" w:type="dxa"/>
          </w:tcPr>
          <w:p w14:paraId="346A2D14" w14:textId="77777777" w:rsidR="00451B5B" w:rsidRPr="00AC056A" w:rsidRDefault="00451B5B" w:rsidP="003D1508">
            <w:pPr>
              <w:spacing w:line="360" w:lineRule="auto"/>
              <w:jc w:val="center"/>
              <w:rPr>
                <w:rFonts w:ascii="Verdana" w:hAnsi="Verdana" w:cs="Arial"/>
                <w:szCs w:val="22"/>
                <w:lang w:val="el-GR"/>
              </w:rPr>
            </w:pPr>
            <w:r w:rsidRPr="00AC056A">
              <w:rPr>
                <w:rFonts w:ascii="Verdana" w:hAnsi="Verdana" w:cs="Arial"/>
                <w:szCs w:val="22"/>
                <w:lang w:val="el-GR"/>
              </w:rPr>
              <w:t>ΚΥΠΡΙΑΚΗ ΔΗΜΟΚΡΑΤΙΑ</w:t>
            </w:r>
          </w:p>
          <w:p w14:paraId="68502E95" w14:textId="77777777" w:rsidR="00451B5B" w:rsidRPr="00AC056A" w:rsidRDefault="00451B5B" w:rsidP="003D1508">
            <w:pPr>
              <w:jc w:val="center"/>
              <w:rPr>
                <w:rFonts w:ascii="Verdana" w:hAnsi="Verdana" w:cs="Arial"/>
                <w:b/>
                <w:szCs w:val="22"/>
                <w:lang w:val="el-GR"/>
              </w:rPr>
            </w:pPr>
            <w:r w:rsidRPr="00AC056A">
              <w:rPr>
                <w:rFonts w:ascii="Verdana" w:hAnsi="Verdana" w:cs="Arial"/>
                <w:b/>
                <w:szCs w:val="22"/>
                <w:lang w:val="el-GR"/>
              </w:rPr>
              <w:t>ΥΠΟΥΡΓΕΙΟ ΟΙΚΟΝΟΜΙΚΩΝ</w:t>
            </w:r>
          </w:p>
          <w:p w14:paraId="6717ED8F" w14:textId="77777777" w:rsidR="00451B5B" w:rsidRPr="00AC056A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Cs w:val="22"/>
                <w:lang w:val="el-GR"/>
              </w:rPr>
            </w:pPr>
          </w:p>
        </w:tc>
        <w:tc>
          <w:tcPr>
            <w:tcW w:w="2519" w:type="dxa"/>
          </w:tcPr>
          <w:p w14:paraId="1C016237" w14:textId="77777777" w:rsidR="00451B5B" w:rsidRPr="00AC056A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Cs w:val="22"/>
                <w:lang w:val="el-GR"/>
              </w:rPr>
            </w:pPr>
          </w:p>
        </w:tc>
        <w:tc>
          <w:tcPr>
            <w:tcW w:w="3592" w:type="dxa"/>
          </w:tcPr>
          <w:p w14:paraId="7C219498" w14:textId="77777777" w:rsidR="00451B5B" w:rsidRPr="00AC056A" w:rsidRDefault="00451B5B" w:rsidP="00242C83">
            <w:pPr>
              <w:jc w:val="center"/>
              <w:rPr>
                <w:rFonts w:ascii="Verdana" w:hAnsi="Verdana" w:cs="Arial"/>
                <w:b/>
                <w:szCs w:val="22"/>
                <w:lang w:val="el-GR"/>
              </w:rPr>
            </w:pPr>
            <w:r w:rsidRPr="00AC056A">
              <w:rPr>
                <w:rFonts w:ascii="Verdana" w:hAnsi="Verdana" w:cs="Arial"/>
                <w:b/>
                <w:szCs w:val="22"/>
                <w:lang w:val="el-GR"/>
              </w:rPr>
              <w:t>ΤΜΗΜΑ</w:t>
            </w:r>
            <w:r w:rsidR="00242C83" w:rsidRPr="00AC056A">
              <w:rPr>
                <w:rFonts w:ascii="Verdana" w:hAnsi="Verdana" w:cs="Arial"/>
                <w:b/>
                <w:szCs w:val="22"/>
                <w:lang w:val="el-GR"/>
              </w:rPr>
              <w:t xml:space="preserve"> </w:t>
            </w:r>
            <w:r w:rsidRPr="00AC056A">
              <w:rPr>
                <w:rFonts w:ascii="Verdana" w:hAnsi="Verdana" w:cs="Arial"/>
                <w:b/>
                <w:szCs w:val="22"/>
                <w:lang w:val="el-GR"/>
              </w:rPr>
              <w:t>ΔΗΜΟΣΙΑΣ ΔΙΟΙΚΗΣΗΣ</w:t>
            </w:r>
          </w:p>
          <w:p w14:paraId="2F4E8966" w14:textId="77777777" w:rsidR="00451B5B" w:rsidRPr="00AC056A" w:rsidRDefault="00451B5B" w:rsidP="00242C83">
            <w:pPr>
              <w:jc w:val="center"/>
              <w:rPr>
                <w:rFonts w:ascii="Verdana" w:hAnsi="Verdana" w:cs="Arial"/>
                <w:b/>
                <w:szCs w:val="22"/>
                <w:lang w:val="el-GR"/>
              </w:rPr>
            </w:pPr>
            <w:r w:rsidRPr="00AC056A">
              <w:rPr>
                <w:rFonts w:ascii="Verdana" w:hAnsi="Verdana" w:cs="Arial"/>
                <w:b/>
                <w:szCs w:val="22"/>
                <w:lang w:val="el-GR"/>
              </w:rPr>
              <w:t>ΚΑΙ ΠΡΟΣΩΠΙΚΟΥ</w:t>
            </w:r>
          </w:p>
          <w:p w14:paraId="72F9E365" w14:textId="77777777" w:rsidR="00451B5B" w:rsidRPr="00AC056A" w:rsidRDefault="00451B5B" w:rsidP="00242C83">
            <w:pPr>
              <w:jc w:val="center"/>
              <w:rPr>
                <w:rFonts w:ascii="Verdana" w:hAnsi="Verdana" w:cs="Arial"/>
                <w:b/>
                <w:szCs w:val="22"/>
                <w:lang w:val="el-GR"/>
              </w:rPr>
            </w:pPr>
            <w:r w:rsidRPr="00AC056A">
              <w:rPr>
                <w:rFonts w:ascii="Verdana" w:hAnsi="Verdana" w:cs="Arial"/>
                <w:b/>
                <w:szCs w:val="22"/>
                <w:lang w:val="el-GR"/>
              </w:rPr>
              <w:t>1443 ΛΕΥΚΩΣΙΑ</w:t>
            </w:r>
          </w:p>
        </w:tc>
      </w:tr>
    </w:tbl>
    <w:p w14:paraId="4099DF63" w14:textId="77777777" w:rsidR="00451B5B" w:rsidRDefault="00451B5B" w:rsidP="00451B5B">
      <w:pPr>
        <w:jc w:val="left"/>
        <w:rPr>
          <w:rFonts w:ascii="Verdana" w:hAnsi="Verdana" w:cs="Arial"/>
          <w:b/>
          <w:bCs/>
          <w:sz w:val="24"/>
          <w:szCs w:val="24"/>
          <w:lang w:val="el-GR"/>
        </w:rPr>
      </w:pPr>
    </w:p>
    <w:p w14:paraId="6A1B9EB9" w14:textId="77777777" w:rsidR="00130360" w:rsidRPr="00130360" w:rsidRDefault="00130360" w:rsidP="00451B5B">
      <w:pPr>
        <w:jc w:val="left"/>
        <w:rPr>
          <w:rFonts w:ascii="Verdana" w:hAnsi="Verdana" w:cs="Arial"/>
          <w:b/>
          <w:bCs/>
          <w:sz w:val="24"/>
          <w:szCs w:val="24"/>
          <w:lang w:val="el-GR"/>
        </w:rPr>
      </w:pPr>
    </w:p>
    <w:p w14:paraId="40A4FD2B" w14:textId="77777777" w:rsidR="009A62FD" w:rsidRPr="00AC056A" w:rsidRDefault="002775ED" w:rsidP="00E54E3A">
      <w:pPr>
        <w:rPr>
          <w:rFonts w:ascii="Verdana" w:hAnsi="Verdana" w:cs="Calibri"/>
          <w:b/>
          <w:bCs/>
          <w:sz w:val="20"/>
          <w:lang w:val="el-GR"/>
        </w:rPr>
      </w:pPr>
      <w:proofErr w:type="spellStart"/>
      <w:r w:rsidRPr="00AC056A">
        <w:rPr>
          <w:rFonts w:ascii="Verdana" w:hAnsi="Verdana" w:cs="Arial"/>
          <w:b/>
          <w:bCs/>
          <w:sz w:val="20"/>
          <w:lang w:val="el-GR"/>
        </w:rPr>
        <w:t>Α</w:t>
      </w:r>
      <w:r w:rsidR="00451B5B" w:rsidRPr="00AC056A">
        <w:rPr>
          <w:rFonts w:ascii="Verdana" w:hAnsi="Verdana" w:cs="Arial"/>
          <w:b/>
          <w:bCs/>
          <w:sz w:val="20"/>
          <w:lang w:val="el-GR"/>
        </w:rPr>
        <w:t>ρ.Φακ</w:t>
      </w:r>
      <w:proofErr w:type="spellEnd"/>
      <w:r w:rsidR="00451B5B" w:rsidRPr="00AC056A">
        <w:rPr>
          <w:rFonts w:ascii="Verdana" w:hAnsi="Verdana" w:cs="Arial"/>
          <w:b/>
          <w:bCs/>
          <w:sz w:val="20"/>
          <w:lang w:val="el-GR"/>
        </w:rPr>
        <w:t>. 04.02.032.</w:t>
      </w:r>
      <w:r w:rsidR="00D336B5" w:rsidRPr="00AC056A">
        <w:rPr>
          <w:rFonts w:ascii="Verdana" w:hAnsi="Verdana" w:cs="Arial"/>
          <w:b/>
          <w:bCs/>
          <w:sz w:val="20"/>
          <w:lang w:val="el-GR"/>
        </w:rPr>
        <w:t>001</w:t>
      </w:r>
    </w:p>
    <w:p w14:paraId="14912BEC" w14:textId="77777777" w:rsidR="00AC056A" w:rsidRPr="00276E52" w:rsidRDefault="00AC056A" w:rsidP="00451B5B">
      <w:pPr>
        <w:tabs>
          <w:tab w:val="left" w:pos="1150"/>
        </w:tabs>
        <w:jc w:val="left"/>
        <w:rPr>
          <w:rFonts w:ascii="Verdana" w:hAnsi="Verdana" w:cs="Arial"/>
          <w:b/>
          <w:bCs/>
          <w:sz w:val="20"/>
          <w:lang w:val="el-GR"/>
        </w:rPr>
      </w:pPr>
    </w:p>
    <w:p w14:paraId="204EB349" w14:textId="77777777" w:rsidR="00451B5B" w:rsidRPr="00276E52" w:rsidRDefault="00451B5B" w:rsidP="00451B5B">
      <w:pPr>
        <w:tabs>
          <w:tab w:val="left" w:pos="1150"/>
        </w:tabs>
        <w:jc w:val="left"/>
        <w:rPr>
          <w:rFonts w:ascii="Verdana" w:hAnsi="Verdana" w:cs="Arial"/>
          <w:b/>
          <w:sz w:val="24"/>
          <w:szCs w:val="24"/>
          <w:u w:val="single"/>
          <w:lang w:val="el-GR"/>
        </w:rPr>
      </w:pPr>
      <w:r w:rsidRPr="00276E52">
        <w:rPr>
          <w:rFonts w:ascii="Verdana" w:hAnsi="Verdana" w:cs="Arial"/>
          <w:b/>
          <w:bCs/>
          <w:sz w:val="24"/>
          <w:szCs w:val="24"/>
          <w:lang w:val="el-GR"/>
        </w:rPr>
        <w:t xml:space="preserve">  </w:t>
      </w:r>
      <w:r w:rsidRPr="00276E52">
        <w:rPr>
          <w:rFonts w:ascii="Verdana" w:hAnsi="Verdana" w:cs="Arial"/>
          <w:b/>
          <w:bCs/>
          <w:sz w:val="24"/>
          <w:szCs w:val="24"/>
          <w:lang w:val="el-GR"/>
        </w:rPr>
        <w:tab/>
      </w:r>
    </w:p>
    <w:p w14:paraId="0640B3FE" w14:textId="77777777" w:rsidR="00682445" w:rsidRPr="00DB4ED7" w:rsidRDefault="00DB4ED7" w:rsidP="00682445">
      <w:pPr>
        <w:spacing w:line="480" w:lineRule="auto"/>
        <w:ind w:right="-180"/>
        <w:jc w:val="center"/>
        <w:rPr>
          <w:rFonts w:ascii="Verdana" w:hAnsi="Verdana"/>
          <w:b/>
          <w:bCs/>
          <w:sz w:val="20"/>
          <w:u w:val="single"/>
          <w:lang w:val="el-GR"/>
        </w:rPr>
      </w:pPr>
      <w:r>
        <w:rPr>
          <w:rFonts w:ascii="Verdana" w:hAnsi="Verdana"/>
          <w:b/>
          <w:bCs/>
          <w:sz w:val="20"/>
          <w:u w:val="single"/>
          <w:lang w:val="el-GR"/>
        </w:rPr>
        <w:t>Ανακοίνωση</w:t>
      </w:r>
      <w:r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>
        <w:rPr>
          <w:rFonts w:ascii="Verdana" w:hAnsi="Verdana"/>
          <w:b/>
          <w:bCs/>
          <w:sz w:val="20"/>
          <w:u w:val="single"/>
          <w:lang w:val="el-GR"/>
        </w:rPr>
        <w:t>έναρξης</w:t>
      </w:r>
      <w:r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>
        <w:rPr>
          <w:rFonts w:ascii="Verdana" w:hAnsi="Verdana"/>
          <w:b/>
          <w:bCs/>
          <w:sz w:val="20"/>
          <w:u w:val="single"/>
          <w:lang w:val="el-GR"/>
        </w:rPr>
        <w:t>προγραμμάτων</w:t>
      </w:r>
      <w:r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>
        <w:rPr>
          <w:rFonts w:ascii="Verdana" w:hAnsi="Verdana"/>
          <w:b/>
          <w:bCs/>
          <w:sz w:val="20"/>
          <w:u w:val="single"/>
          <w:lang w:val="el-GR"/>
        </w:rPr>
        <w:t>πρακτικής</w:t>
      </w:r>
      <w:r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>
        <w:rPr>
          <w:rFonts w:ascii="Verdana" w:hAnsi="Verdana"/>
          <w:b/>
          <w:bCs/>
          <w:sz w:val="20"/>
          <w:u w:val="single"/>
          <w:lang w:val="el-GR"/>
        </w:rPr>
        <w:t xml:space="preserve">άσκησης - 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European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Securities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and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Markets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Authority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 xml:space="preserve"> (</w:t>
      </w:r>
      <w:r w:rsidR="00682445" w:rsidRPr="00130360">
        <w:rPr>
          <w:rFonts w:ascii="Verdana" w:hAnsi="Verdana"/>
          <w:b/>
          <w:bCs/>
          <w:sz w:val="20"/>
          <w:u w:val="single"/>
          <w:lang w:val="en-US"/>
        </w:rPr>
        <w:t>ESMA</w:t>
      </w:r>
      <w:r w:rsidR="00682445" w:rsidRPr="00DB4ED7">
        <w:rPr>
          <w:rFonts w:ascii="Verdana" w:hAnsi="Verdana"/>
          <w:b/>
          <w:bCs/>
          <w:sz w:val="20"/>
          <w:u w:val="single"/>
          <w:lang w:val="el-GR"/>
        </w:rPr>
        <w:t>)</w:t>
      </w:r>
    </w:p>
    <w:p w14:paraId="7B45BAC9" w14:textId="77777777" w:rsidR="00283BFF" w:rsidRPr="00130360" w:rsidRDefault="00DD6AD5" w:rsidP="00682445">
      <w:pPr>
        <w:spacing w:line="276" w:lineRule="auto"/>
        <w:ind w:left="142" w:firstLine="578"/>
        <w:rPr>
          <w:rFonts w:ascii="Verdana" w:hAnsi="Verdana" w:cs="Arial"/>
          <w:sz w:val="20"/>
          <w:lang w:val="el-GR"/>
        </w:rPr>
      </w:pPr>
      <w:r w:rsidRPr="00130360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AE02E7" w:rsidRPr="00130360">
        <w:rPr>
          <w:rFonts w:ascii="Verdana" w:hAnsi="Verdana" w:cs="Arial"/>
          <w:sz w:val="20"/>
          <w:lang w:val="el-GR"/>
        </w:rPr>
        <w:t xml:space="preserve">μέσω </w:t>
      </w:r>
      <w:r w:rsidRPr="00130360">
        <w:rPr>
          <w:rFonts w:ascii="Verdana" w:hAnsi="Verdana" w:cs="Arial"/>
          <w:sz w:val="20"/>
          <w:lang w:val="el-GR"/>
        </w:rPr>
        <w:t xml:space="preserve"> της Μόνιμης Αντιπροσωπείας</w:t>
      </w:r>
      <w:r w:rsidR="00AE02E7" w:rsidRPr="00130360">
        <w:rPr>
          <w:rFonts w:ascii="Verdana" w:hAnsi="Verdana" w:cs="Arial"/>
          <w:sz w:val="20"/>
          <w:lang w:val="el-GR"/>
        </w:rPr>
        <w:t xml:space="preserve"> της Κύπρου</w:t>
      </w:r>
      <w:r w:rsidRPr="00130360">
        <w:rPr>
          <w:rFonts w:ascii="Verdana" w:hAnsi="Verdana" w:cs="Arial"/>
          <w:sz w:val="20"/>
          <w:lang w:val="el-GR"/>
        </w:rPr>
        <w:t xml:space="preserve"> στην Ευρωπαϊκή Ένωση (ΜΑΕΕ), τ</w:t>
      </w:r>
      <w:r w:rsidR="00283BFF" w:rsidRPr="00130360">
        <w:rPr>
          <w:rFonts w:ascii="Verdana" w:hAnsi="Verdana" w:cs="Arial"/>
          <w:sz w:val="20"/>
          <w:lang w:val="el-GR"/>
        </w:rPr>
        <w:t xml:space="preserve">ο ίδρυμα της Ευρωπαϊκής </w:t>
      </w:r>
      <w:r w:rsidR="00146536" w:rsidRPr="00130360">
        <w:rPr>
          <w:rFonts w:ascii="Verdana" w:hAnsi="Verdana" w:cs="Arial"/>
          <w:sz w:val="20"/>
          <w:lang w:val="el-GR"/>
        </w:rPr>
        <w:t>Ένωσης</w:t>
      </w:r>
      <w:r w:rsidR="00283BFF" w:rsidRPr="00130360">
        <w:rPr>
          <w:rFonts w:ascii="Verdana" w:hAnsi="Verdana" w:cs="Arial"/>
          <w:sz w:val="20"/>
          <w:lang w:val="el-GR"/>
        </w:rPr>
        <w:t xml:space="preserve"> </w:t>
      </w:r>
      <w:r w:rsidR="006906F3" w:rsidRPr="00130360">
        <w:rPr>
          <w:rFonts w:ascii="Verdana" w:hAnsi="Verdana" w:cs="Arial"/>
          <w:sz w:val="20"/>
          <w:lang w:val="el-GR"/>
        </w:rPr>
        <w:t>EMSA</w:t>
      </w:r>
      <w:r w:rsidR="00283BFF" w:rsidRPr="00130360">
        <w:rPr>
          <w:rFonts w:ascii="Verdana" w:hAnsi="Verdana" w:cs="Arial"/>
          <w:sz w:val="20"/>
          <w:lang w:val="el-GR"/>
        </w:rPr>
        <w:t xml:space="preserve">,  </w:t>
      </w:r>
      <w:r w:rsidR="00DB4ED7">
        <w:rPr>
          <w:rFonts w:ascii="Verdana" w:hAnsi="Verdana" w:cs="Arial"/>
          <w:sz w:val="20"/>
          <w:lang w:val="el-GR"/>
        </w:rPr>
        <w:t xml:space="preserve">ανακοινώνει έναρξη των πιο κάτω προγραμμάτων πρακτικής άσκησης </w:t>
      </w:r>
      <w:r w:rsidR="0031429D" w:rsidRPr="00130360">
        <w:rPr>
          <w:rFonts w:ascii="Verdana" w:hAnsi="Verdana" w:cs="Arial"/>
          <w:sz w:val="20"/>
          <w:lang w:val="el-GR"/>
        </w:rPr>
        <w:t xml:space="preserve"> </w:t>
      </w:r>
      <w:r w:rsidR="00283BFF" w:rsidRPr="00130360">
        <w:rPr>
          <w:rFonts w:ascii="Verdana" w:hAnsi="Verdana" w:cs="Arial"/>
          <w:sz w:val="20"/>
          <w:lang w:val="el-GR"/>
        </w:rPr>
        <w:t xml:space="preserve">: </w:t>
      </w:r>
    </w:p>
    <w:p w14:paraId="3D1BB4F8" w14:textId="77777777" w:rsidR="00AE02E7" w:rsidRPr="00DB4ED7" w:rsidRDefault="00AE02E7" w:rsidP="007F6A22">
      <w:pPr>
        <w:rPr>
          <w:rFonts w:ascii="Verdana" w:hAnsi="Verdana" w:cs="Arial"/>
          <w:sz w:val="20"/>
          <w:lang w:val="el-GR"/>
        </w:rPr>
      </w:pPr>
    </w:p>
    <w:p w14:paraId="6AFA62FC" w14:textId="77777777" w:rsidR="00130360" w:rsidRPr="005F30BD" w:rsidRDefault="00682445" w:rsidP="00130360">
      <w:pPr>
        <w:ind w:left="125" w:right="125"/>
        <w:jc w:val="left"/>
        <w:rPr>
          <w:rFonts w:cs="Arial"/>
          <w:color w:val="1F497D"/>
          <w:szCs w:val="22"/>
        </w:rPr>
      </w:pPr>
      <w:r w:rsidRPr="005F30BD">
        <w:rPr>
          <w:rFonts w:ascii="Verdana" w:hAnsi="Verdana"/>
          <w:color w:val="1F497D"/>
          <w:szCs w:val="22"/>
        </w:rPr>
        <w:t xml:space="preserve">– </w:t>
      </w:r>
      <w:r w:rsidR="00DB4ED7">
        <w:rPr>
          <w:rFonts w:cs="Arial"/>
          <w:color w:val="1F497D"/>
          <w:sz w:val="20"/>
        </w:rPr>
        <w:t>Traineeship call (financial markets profile)</w:t>
      </w:r>
      <w:r w:rsidR="005F30BD" w:rsidRPr="005F30BD">
        <w:rPr>
          <w:rFonts w:cs="Arial"/>
          <w:color w:val="1F497D"/>
          <w:szCs w:val="22"/>
        </w:rPr>
        <w:t>)</w:t>
      </w:r>
    </w:p>
    <w:p w14:paraId="22B45609" w14:textId="77777777" w:rsidR="005F30BD" w:rsidRPr="00130360" w:rsidRDefault="005F30BD" w:rsidP="00130360">
      <w:pPr>
        <w:ind w:left="125" w:right="125"/>
        <w:jc w:val="left"/>
        <w:rPr>
          <w:rFonts w:ascii="Verdana" w:hAnsi="Verdana"/>
          <w:color w:val="1F497D"/>
          <w:sz w:val="20"/>
        </w:rPr>
      </w:pPr>
    </w:p>
    <w:p w14:paraId="7B554DBD" w14:textId="72E56793" w:rsidR="00DB4ED7" w:rsidRPr="00276E52" w:rsidRDefault="00130360" w:rsidP="00DB4ED7">
      <w:pPr>
        <w:spacing w:after="200" w:line="276" w:lineRule="auto"/>
        <w:rPr>
          <w:rFonts w:cs="Arial"/>
          <w:color w:val="1F497D"/>
          <w:sz w:val="20"/>
          <w:lang w:val="en-US"/>
        </w:rPr>
      </w:pPr>
      <w:r w:rsidRPr="00276E52">
        <w:rPr>
          <w:rFonts w:ascii="Verdana" w:hAnsi="Verdana"/>
          <w:color w:val="1F497D"/>
          <w:sz w:val="20"/>
          <w:lang w:val="en-US"/>
        </w:rPr>
        <w:t xml:space="preserve">   </w:t>
      </w:r>
      <w:r w:rsidR="00A54983" w:rsidRPr="00130360">
        <w:rPr>
          <w:rFonts w:ascii="Verdana" w:hAnsi="Verdana"/>
          <w:sz w:val="20"/>
        </w:rPr>
        <w:t>  </w:t>
      </w:r>
      <w:r w:rsidRPr="00130360">
        <w:rPr>
          <w:rFonts w:ascii="Verdana" w:hAnsi="Verdana"/>
          <w:sz w:val="20"/>
        </w:rPr>
        <w:t>Ref</w:t>
      </w:r>
      <w:r w:rsidRPr="00276E52">
        <w:rPr>
          <w:rFonts w:ascii="Verdana" w:hAnsi="Verdana"/>
          <w:sz w:val="20"/>
          <w:lang w:val="en-US"/>
        </w:rPr>
        <w:t xml:space="preserve">: </w:t>
      </w:r>
      <w:r w:rsidR="00A54983" w:rsidRPr="00130360">
        <w:rPr>
          <w:rFonts w:ascii="Verdana" w:hAnsi="Verdana"/>
          <w:sz w:val="20"/>
        </w:rPr>
        <w:t> </w:t>
      </w:r>
      <w:r w:rsidR="00DB4ED7">
        <w:rPr>
          <w:rFonts w:cs="Arial"/>
          <w:color w:val="1F497D"/>
          <w:sz w:val="20"/>
        </w:rPr>
        <w:t>ESMA</w:t>
      </w:r>
      <w:r w:rsidR="00DB4ED7" w:rsidRPr="00276E52">
        <w:rPr>
          <w:rFonts w:cs="Arial"/>
          <w:color w:val="1F497D"/>
          <w:sz w:val="20"/>
          <w:lang w:val="en-US"/>
        </w:rPr>
        <w:t>/20</w:t>
      </w:r>
      <w:r w:rsidR="00276E52">
        <w:rPr>
          <w:rFonts w:cs="Arial"/>
          <w:color w:val="1F497D"/>
          <w:sz w:val="20"/>
          <w:lang w:val="en-US"/>
        </w:rPr>
        <w:t>21</w:t>
      </w:r>
      <w:r w:rsidR="00DB4ED7" w:rsidRPr="00276E52">
        <w:rPr>
          <w:rFonts w:cs="Arial"/>
          <w:color w:val="1F497D"/>
          <w:sz w:val="20"/>
          <w:lang w:val="en-US"/>
        </w:rPr>
        <w:t>/</w:t>
      </w:r>
      <w:r w:rsidR="00DB4ED7">
        <w:rPr>
          <w:rFonts w:cs="Arial"/>
          <w:color w:val="1F497D"/>
          <w:sz w:val="20"/>
        </w:rPr>
        <w:t>VAC</w:t>
      </w:r>
      <w:r w:rsidR="00276E52">
        <w:rPr>
          <w:rFonts w:cs="Arial"/>
          <w:color w:val="1F497D"/>
          <w:sz w:val="20"/>
        </w:rPr>
        <w:t>1</w:t>
      </w:r>
      <w:r w:rsidR="00DB4ED7" w:rsidRPr="00276E52">
        <w:rPr>
          <w:rFonts w:cs="Arial"/>
          <w:color w:val="1F497D"/>
          <w:sz w:val="20"/>
          <w:lang w:val="en-US"/>
        </w:rPr>
        <w:t>/</w:t>
      </w:r>
      <w:r w:rsidR="00DB4ED7">
        <w:rPr>
          <w:rFonts w:cs="Arial"/>
          <w:color w:val="1F497D"/>
          <w:sz w:val="20"/>
        </w:rPr>
        <w:t>TRP</w:t>
      </w:r>
    </w:p>
    <w:p w14:paraId="12944DE3" w14:textId="74437DEB" w:rsidR="00DB4ED7" w:rsidRPr="00DB4ED7" w:rsidRDefault="00DB4ED7" w:rsidP="00DB4ED7">
      <w:pPr>
        <w:spacing w:after="200" w:line="276" w:lineRule="auto"/>
        <w:rPr>
          <w:rFonts w:eastAsiaTheme="minorHAnsi" w:cs="Arial"/>
          <w:color w:val="1F497D"/>
          <w:sz w:val="20"/>
          <w:lang w:val="en-US"/>
        </w:rPr>
      </w:pPr>
      <w:r w:rsidRPr="00DB4ED7">
        <w:rPr>
          <w:rFonts w:cs="Arial"/>
          <w:color w:val="1F497D"/>
          <w:sz w:val="20"/>
          <w:lang w:val="en-US"/>
        </w:rPr>
        <w:t xml:space="preserve">  </w:t>
      </w:r>
      <w:r w:rsidR="00276E52" w:rsidRPr="00DB4ED7">
        <w:rPr>
          <w:rFonts w:cs="Arial"/>
          <w:color w:val="1F497D"/>
          <w:sz w:val="20"/>
        </w:rPr>
        <w:t>_</w:t>
      </w:r>
      <w:r w:rsidR="00276E52" w:rsidRPr="00DB4ED7">
        <w:rPr>
          <w:rFonts w:cs="Arial"/>
          <w:color w:val="1F497D"/>
          <w:sz w:val="20"/>
          <w:lang w:val="en-US"/>
        </w:rPr>
        <w:t xml:space="preserve"> Traineeship</w:t>
      </w:r>
      <w:r w:rsidRPr="00DB4ED7">
        <w:rPr>
          <w:rFonts w:cs="Arial"/>
          <w:color w:val="1F497D"/>
          <w:sz w:val="20"/>
        </w:rPr>
        <w:t xml:space="preserve"> call (legal profile)</w:t>
      </w:r>
    </w:p>
    <w:p w14:paraId="5E7CCB9D" w14:textId="3B00AB25" w:rsidR="00DB4ED7" w:rsidRPr="00DB4ED7" w:rsidRDefault="00A54983" w:rsidP="00DB4ED7">
      <w:pPr>
        <w:spacing w:after="200" w:line="276" w:lineRule="auto"/>
        <w:rPr>
          <w:rFonts w:cs="Arial"/>
          <w:color w:val="1F497D"/>
          <w:sz w:val="20"/>
          <w:lang w:val="en-US"/>
        </w:rPr>
      </w:pPr>
      <w:r w:rsidRPr="00130360">
        <w:rPr>
          <w:rFonts w:ascii="Verdana" w:hAnsi="Verdana"/>
          <w:sz w:val="20"/>
        </w:rPr>
        <w:t>    </w:t>
      </w:r>
      <w:r w:rsidR="00DB4ED7" w:rsidRPr="00130360">
        <w:rPr>
          <w:rFonts w:ascii="Verdana" w:hAnsi="Verdana"/>
          <w:sz w:val="20"/>
        </w:rPr>
        <w:t>  Ref</w:t>
      </w:r>
      <w:r w:rsidR="00DB4ED7" w:rsidRPr="00DB4ED7">
        <w:rPr>
          <w:rFonts w:ascii="Verdana" w:hAnsi="Verdana"/>
          <w:sz w:val="20"/>
          <w:lang w:val="en-US"/>
        </w:rPr>
        <w:t xml:space="preserve">: </w:t>
      </w:r>
      <w:r w:rsidR="00DB4ED7" w:rsidRPr="00130360">
        <w:rPr>
          <w:rFonts w:ascii="Verdana" w:hAnsi="Verdana"/>
          <w:sz w:val="20"/>
        </w:rPr>
        <w:t> </w:t>
      </w:r>
      <w:r w:rsidR="00DB4ED7">
        <w:rPr>
          <w:rFonts w:cs="Arial"/>
          <w:color w:val="1F497D"/>
          <w:sz w:val="20"/>
        </w:rPr>
        <w:t>ESMA</w:t>
      </w:r>
      <w:r w:rsidR="00DB4ED7" w:rsidRPr="00DB4ED7">
        <w:rPr>
          <w:rFonts w:cs="Arial"/>
          <w:color w:val="1F497D"/>
          <w:sz w:val="20"/>
          <w:lang w:val="en-US"/>
        </w:rPr>
        <w:t>/20</w:t>
      </w:r>
      <w:r w:rsidR="00276E52">
        <w:rPr>
          <w:rFonts w:cs="Arial"/>
          <w:color w:val="1F497D"/>
          <w:sz w:val="20"/>
          <w:lang w:val="en-US"/>
        </w:rPr>
        <w:t>21</w:t>
      </w:r>
      <w:r w:rsidR="00DB4ED7" w:rsidRPr="00DB4ED7">
        <w:rPr>
          <w:rFonts w:cs="Arial"/>
          <w:color w:val="1F497D"/>
          <w:sz w:val="20"/>
          <w:lang w:val="en-US"/>
        </w:rPr>
        <w:t>/</w:t>
      </w:r>
      <w:r w:rsidR="00DB4ED7">
        <w:rPr>
          <w:rFonts w:cs="Arial"/>
          <w:color w:val="1F497D"/>
          <w:sz w:val="20"/>
        </w:rPr>
        <w:t>VAC</w:t>
      </w:r>
      <w:r w:rsidR="00DB4ED7" w:rsidRPr="00DB4ED7">
        <w:rPr>
          <w:rFonts w:cs="Arial"/>
          <w:color w:val="1F497D"/>
          <w:sz w:val="20"/>
          <w:lang w:val="en-US"/>
        </w:rPr>
        <w:t>2/</w:t>
      </w:r>
      <w:r w:rsidR="00DB4ED7">
        <w:rPr>
          <w:rFonts w:cs="Arial"/>
          <w:color w:val="1F497D"/>
          <w:sz w:val="20"/>
        </w:rPr>
        <w:t>TRP</w:t>
      </w:r>
    </w:p>
    <w:p w14:paraId="749C312E" w14:textId="77777777" w:rsidR="00DB4ED7" w:rsidRPr="00276E52" w:rsidRDefault="00DB4ED7" w:rsidP="00DB4ED7">
      <w:pPr>
        <w:spacing w:after="200" w:line="276" w:lineRule="auto"/>
        <w:rPr>
          <w:rFonts w:cs="Arial"/>
          <w:color w:val="1F497D"/>
          <w:sz w:val="20"/>
          <w:lang w:val="en-US"/>
        </w:rPr>
      </w:pPr>
      <w:r w:rsidRPr="00DB4ED7">
        <w:rPr>
          <w:rFonts w:cs="Arial"/>
          <w:color w:val="1F497D"/>
          <w:sz w:val="20"/>
          <w:lang w:val="en-US"/>
        </w:rPr>
        <w:t xml:space="preserve">  </w:t>
      </w:r>
      <w:r w:rsidRPr="00276E52">
        <w:rPr>
          <w:rFonts w:cs="Arial"/>
          <w:color w:val="1F497D"/>
          <w:sz w:val="20"/>
          <w:lang w:val="en-US"/>
        </w:rPr>
        <w:t xml:space="preserve">_ </w:t>
      </w:r>
      <w:r>
        <w:rPr>
          <w:rFonts w:cs="Arial"/>
          <w:color w:val="1F497D"/>
          <w:sz w:val="20"/>
        </w:rPr>
        <w:t>Traineeship call (transversal profile)</w:t>
      </w:r>
    </w:p>
    <w:p w14:paraId="2717A82D" w14:textId="29F08CF9" w:rsidR="00DB4ED7" w:rsidRPr="00276E52" w:rsidRDefault="00DB4ED7" w:rsidP="00DB4ED7">
      <w:pPr>
        <w:spacing w:after="200" w:line="276" w:lineRule="auto"/>
        <w:rPr>
          <w:rFonts w:cs="Arial"/>
          <w:color w:val="1F497D"/>
          <w:sz w:val="20"/>
          <w:lang w:val="el-GR"/>
        </w:rPr>
      </w:pPr>
      <w:r w:rsidRPr="00276E52">
        <w:rPr>
          <w:rFonts w:ascii="Verdana" w:hAnsi="Verdana"/>
          <w:sz w:val="20"/>
          <w:lang w:val="el-GR"/>
        </w:rPr>
        <w:t xml:space="preserve">       </w:t>
      </w:r>
      <w:r w:rsidRPr="00130360">
        <w:rPr>
          <w:rFonts w:ascii="Verdana" w:hAnsi="Verdana"/>
          <w:sz w:val="20"/>
        </w:rPr>
        <w:t>Ref</w:t>
      </w:r>
      <w:r w:rsidRPr="00276E52">
        <w:rPr>
          <w:rFonts w:ascii="Verdana" w:hAnsi="Verdana"/>
          <w:sz w:val="20"/>
          <w:lang w:val="el-GR"/>
        </w:rPr>
        <w:t xml:space="preserve">: </w:t>
      </w:r>
      <w:r w:rsidRPr="00130360">
        <w:rPr>
          <w:rFonts w:ascii="Verdana" w:hAnsi="Verdana"/>
          <w:sz w:val="20"/>
        </w:rPr>
        <w:t> </w:t>
      </w:r>
      <w:r>
        <w:rPr>
          <w:rFonts w:cs="Arial"/>
          <w:color w:val="1F497D"/>
          <w:sz w:val="20"/>
        </w:rPr>
        <w:t>ESMA</w:t>
      </w:r>
      <w:r w:rsidRPr="00276E52">
        <w:rPr>
          <w:rFonts w:cs="Arial"/>
          <w:color w:val="1F497D"/>
          <w:sz w:val="20"/>
          <w:lang w:val="el-GR"/>
        </w:rPr>
        <w:t>/20</w:t>
      </w:r>
      <w:r w:rsidR="00276E52" w:rsidRPr="00276E52">
        <w:rPr>
          <w:rFonts w:cs="Arial"/>
          <w:color w:val="1F497D"/>
          <w:sz w:val="20"/>
          <w:lang w:val="el-GR"/>
        </w:rPr>
        <w:t>2</w:t>
      </w:r>
      <w:r w:rsidRPr="00276E52">
        <w:rPr>
          <w:rFonts w:cs="Arial"/>
          <w:color w:val="1F497D"/>
          <w:sz w:val="20"/>
          <w:lang w:val="el-GR"/>
        </w:rPr>
        <w:t>1/</w:t>
      </w:r>
      <w:r>
        <w:rPr>
          <w:rFonts w:cs="Arial"/>
          <w:color w:val="1F497D"/>
          <w:sz w:val="20"/>
        </w:rPr>
        <w:t>VAC</w:t>
      </w:r>
      <w:r w:rsidR="00276E52" w:rsidRPr="00276E52">
        <w:rPr>
          <w:rFonts w:cs="Arial"/>
          <w:color w:val="1F497D"/>
          <w:sz w:val="20"/>
          <w:lang w:val="el-GR"/>
        </w:rPr>
        <w:t>3</w:t>
      </w:r>
      <w:r w:rsidRPr="00276E52">
        <w:rPr>
          <w:rFonts w:cs="Arial"/>
          <w:color w:val="1F497D"/>
          <w:sz w:val="20"/>
          <w:lang w:val="el-GR"/>
        </w:rPr>
        <w:t>/</w:t>
      </w:r>
      <w:r>
        <w:rPr>
          <w:rFonts w:cs="Arial"/>
          <w:color w:val="1F497D"/>
          <w:sz w:val="20"/>
        </w:rPr>
        <w:t>TRP</w:t>
      </w:r>
    </w:p>
    <w:p w14:paraId="519B8091" w14:textId="45EAB0D7" w:rsidR="00A54983" w:rsidRPr="00276E52" w:rsidRDefault="00A54983" w:rsidP="00DB4ED7">
      <w:pPr>
        <w:spacing w:after="200" w:line="276" w:lineRule="auto"/>
        <w:rPr>
          <w:rFonts w:ascii="Verdana" w:hAnsi="Verdana" w:cs="Calibri"/>
          <w:b/>
          <w:bCs/>
          <w:sz w:val="20"/>
          <w:lang w:val="el-GR"/>
        </w:rPr>
      </w:pPr>
      <w:r w:rsidRPr="00130360">
        <w:rPr>
          <w:rFonts w:ascii="Verdana" w:hAnsi="Verdana"/>
          <w:sz w:val="20"/>
        </w:rPr>
        <w:t>   </w:t>
      </w:r>
      <w:r w:rsidR="00DB4ED7">
        <w:rPr>
          <w:rFonts w:ascii="Verdana" w:hAnsi="Verdana"/>
          <w:b/>
          <w:bCs/>
          <w:sz w:val="20"/>
          <w:lang w:val="el-GR"/>
        </w:rPr>
        <w:t>Η ημερομηνία λήξης υποβολής αιτήσεων θα είναι</w:t>
      </w:r>
      <w:r w:rsidR="00276E52" w:rsidRPr="00276E52">
        <w:rPr>
          <w:rFonts w:ascii="Verdana" w:hAnsi="Verdana"/>
          <w:b/>
          <w:bCs/>
          <w:sz w:val="20"/>
          <w:lang w:val="el-GR"/>
        </w:rPr>
        <w:t xml:space="preserve"> </w:t>
      </w:r>
      <w:r w:rsidR="00C069FF">
        <w:rPr>
          <w:rFonts w:ascii="Verdana" w:hAnsi="Verdana"/>
          <w:b/>
          <w:bCs/>
          <w:sz w:val="20"/>
          <w:lang w:val="el-GR"/>
        </w:rPr>
        <w:t xml:space="preserve">η </w:t>
      </w:r>
      <w:r w:rsidR="00276E52" w:rsidRPr="00276E52">
        <w:rPr>
          <w:rFonts w:ascii="Verdana" w:hAnsi="Verdana"/>
          <w:b/>
          <w:bCs/>
          <w:sz w:val="20"/>
          <w:lang w:val="el-GR"/>
        </w:rPr>
        <w:t xml:space="preserve"> 31/12/2021</w:t>
      </w:r>
    </w:p>
    <w:p w14:paraId="55A019AF" w14:textId="77777777" w:rsidR="00DD6AD5" w:rsidRPr="00DB4ED7" w:rsidRDefault="00DD6AD5" w:rsidP="002775ED">
      <w:pPr>
        <w:rPr>
          <w:rFonts w:ascii="Verdana" w:hAnsi="Verdana" w:cs="Arial"/>
          <w:sz w:val="20"/>
          <w:lang w:val="el-GR"/>
        </w:rPr>
      </w:pPr>
    </w:p>
    <w:p w14:paraId="7A0634B3" w14:textId="77777777" w:rsidR="00276A4B" w:rsidRPr="00130360" w:rsidRDefault="00276A4B" w:rsidP="002775ED">
      <w:pPr>
        <w:rPr>
          <w:rFonts w:ascii="Verdana" w:hAnsi="Verdana" w:cs="Arial"/>
          <w:sz w:val="20"/>
          <w:lang w:val="el-GR"/>
        </w:rPr>
      </w:pPr>
      <w:r w:rsidRPr="00130360">
        <w:rPr>
          <w:rFonts w:ascii="Verdana" w:hAnsi="Verdana" w:cs="Arial"/>
          <w:sz w:val="20"/>
          <w:lang w:val="el-GR"/>
        </w:rPr>
        <w:t xml:space="preserve">2.  </w:t>
      </w:r>
      <w:r w:rsidR="00451B5B" w:rsidRPr="00130360">
        <w:rPr>
          <w:rFonts w:ascii="Verdana" w:hAnsi="Verdana" w:cs="Arial"/>
          <w:sz w:val="20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130360">
        <w:rPr>
          <w:rFonts w:ascii="Verdana" w:hAnsi="Verdana" w:cs="Arial"/>
          <w:sz w:val="20"/>
          <w:lang w:val="el-GR"/>
        </w:rPr>
        <w:t>απαραίτητες</w:t>
      </w:r>
      <w:r w:rsidRPr="00130360">
        <w:rPr>
          <w:rFonts w:ascii="Verdana" w:hAnsi="Verdana" w:cs="Arial"/>
          <w:sz w:val="20"/>
          <w:lang w:val="el-GR"/>
        </w:rPr>
        <w:t xml:space="preserve"> πληροφορίες </w:t>
      </w:r>
      <w:r w:rsidR="002775ED" w:rsidRPr="00130360">
        <w:rPr>
          <w:rFonts w:ascii="Verdana" w:hAnsi="Verdana" w:cs="Arial"/>
          <w:sz w:val="20"/>
          <w:lang w:val="el-GR"/>
        </w:rPr>
        <w:t xml:space="preserve"> </w:t>
      </w:r>
      <w:r w:rsidR="00C66461">
        <w:rPr>
          <w:rFonts w:ascii="Verdana" w:hAnsi="Verdana" w:cs="Arial"/>
          <w:sz w:val="20"/>
          <w:lang w:val="el-GR"/>
        </w:rPr>
        <w:t>στις ακόλουθες ιστοσελίδες</w:t>
      </w:r>
      <w:r w:rsidRPr="00130360">
        <w:rPr>
          <w:rFonts w:ascii="Verdana" w:hAnsi="Verdana" w:cs="Arial"/>
          <w:sz w:val="20"/>
          <w:lang w:val="el-GR"/>
        </w:rPr>
        <w:t>:</w:t>
      </w:r>
    </w:p>
    <w:p w14:paraId="5B20A6F8" w14:textId="77777777" w:rsidR="001823AF" w:rsidRPr="00130360" w:rsidRDefault="00C069FF" w:rsidP="00DB4ED7">
      <w:pPr>
        <w:rPr>
          <w:rFonts w:ascii="Verdana" w:hAnsi="Verdana" w:cs="Arial"/>
          <w:sz w:val="20"/>
          <w:lang w:val="el-GR"/>
        </w:rPr>
      </w:pPr>
      <w:hyperlink r:id="rId11" w:history="1">
        <w:r w:rsidR="00DB4ED7">
          <w:rPr>
            <w:rStyle w:val="Hyperlink"/>
            <w:sz w:val="20"/>
          </w:rPr>
          <w:t>http</w:t>
        </w:r>
        <w:r w:rsidR="00DB4ED7" w:rsidRPr="00DB4ED7">
          <w:rPr>
            <w:rStyle w:val="Hyperlink"/>
            <w:sz w:val="20"/>
            <w:lang w:val="el-GR"/>
          </w:rPr>
          <w:t>://</w:t>
        </w:r>
        <w:r w:rsidR="00DB4ED7">
          <w:rPr>
            <w:rStyle w:val="Hyperlink"/>
            <w:sz w:val="20"/>
          </w:rPr>
          <w:t>www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esma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europa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eu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system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files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vac</w:t>
        </w:r>
        <w:r w:rsidR="00DB4ED7" w:rsidRPr="00DB4ED7">
          <w:rPr>
            <w:rStyle w:val="Hyperlink"/>
            <w:sz w:val="20"/>
            <w:lang w:val="el-GR"/>
          </w:rPr>
          <w:t>_1_-_</w:t>
        </w:r>
        <w:r w:rsidR="00DB4ED7">
          <w:rPr>
            <w:rStyle w:val="Hyperlink"/>
            <w:sz w:val="20"/>
          </w:rPr>
          <w:t>financial</w:t>
        </w:r>
        <w:r w:rsidR="00DB4ED7" w:rsidRPr="00DB4ED7">
          <w:rPr>
            <w:rStyle w:val="Hyperlink"/>
            <w:sz w:val="20"/>
            <w:lang w:val="el-GR"/>
          </w:rPr>
          <w:t>_</w:t>
        </w:r>
        <w:r w:rsidR="00DB4ED7">
          <w:rPr>
            <w:rStyle w:val="Hyperlink"/>
            <w:sz w:val="20"/>
          </w:rPr>
          <w:t>markets</w:t>
        </w:r>
        <w:r w:rsidR="00DB4ED7" w:rsidRPr="00DB4ED7">
          <w:rPr>
            <w:rStyle w:val="Hyperlink"/>
            <w:sz w:val="20"/>
            <w:lang w:val="el-GR"/>
          </w:rPr>
          <w:t>_</w:t>
        </w:r>
        <w:r w:rsidR="00DB4ED7">
          <w:rPr>
            <w:rStyle w:val="Hyperlink"/>
            <w:sz w:val="20"/>
          </w:rPr>
          <w:t>profile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pdf</w:t>
        </w:r>
      </w:hyperlink>
      <w:r w:rsidR="00130360" w:rsidRPr="00130360">
        <w:rPr>
          <w:rFonts w:ascii="Verdana" w:hAnsi="Verdana"/>
          <w:color w:val="17365D"/>
          <w:sz w:val="20"/>
          <w:lang w:val="el-GR"/>
        </w:rPr>
        <w:t xml:space="preserve">, </w:t>
      </w:r>
      <w:hyperlink r:id="rId12" w:history="1">
        <w:r w:rsidR="00DB4ED7">
          <w:rPr>
            <w:rStyle w:val="Hyperlink"/>
            <w:sz w:val="20"/>
          </w:rPr>
          <w:t>http</w:t>
        </w:r>
        <w:r w:rsidR="00DB4ED7" w:rsidRPr="00DB4ED7">
          <w:rPr>
            <w:rStyle w:val="Hyperlink"/>
            <w:sz w:val="20"/>
            <w:lang w:val="el-GR"/>
          </w:rPr>
          <w:t>://</w:t>
        </w:r>
        <w:r w:rsidR="00DB4ED7">
          <w:rPr>
            <w:rStyle w:val="Hyperlink"/>
            <w:sz w:val="20"/>
          </w:rPr>
          <w:t>www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esma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europa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eu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system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files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vac</w:t>
        </w:r>
        <w:r w:rsidR="00DB4ED7" w:rsidRPr="00DB4ED7">
          <w:rPr>
            <w:rStyle w:val="Hyperlink"/>
            <w:sz w:val="20"/>
            <w:lang w:val="el-GR"/>
          </w:rPr>
          <w:t>_2_-_</w:t>
        </w:r>
        <w:r w:rsidR="00DB4ED7">
          <w:rPr>
            <w:rStyle w:val="Hyperlink"/>
            <w:sz w:val="20"/>
          </w:rPr>
          <w:t>legal</w:t>
        </w:r>
        <w:r w:rsidR="00DB4ED7" w:rsidRPr="00DB4ED7">
          <w:rPr>
            <w:rStyle w:val="Hyperlink"/>
            <w:sz w:val="20"/>
            <w:lang w:val="el-GR"/>
          </w:rPr>
          <w:t>_</w:t>
        </w:r>
        <w:r w:rsidR="00DB4ED7">
          <w:rPr>
            <w:rStyle w:val="Hyperlink"/>
            <w:sz w:val="20"/>
          </w:rPr>
          <w:t>profile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pdf</w:t>
        </w:r>
      </w:hyperlink>
      <w:r w:rsidR="00DB4ED7" w:rsidRPr="00DB4ED7">
        <w:rPr>
          <w:rFonts w:cs="Arial"/>
          <w:color w:val="0000FF"/>
          <w:sz w:val="20"/>
          <w:lang w:val="el-GR"/>
        </w:rPr>
        <w:t xml:space="preserve"> </w:t>
      </w:r>
      <w:r w:rsidR="00DB4ED7">
        <w:rPr>
          <w:rFonts w:cs="Arial"/>
          <w:color w:val="0000FF"/>
          <w:sz w:val="20"/>
          <w:u w:val="single"/>
          <w:lang w:val="el-GR"/>
        </w:rPr>
        <w:t>,</w:t>
      </w:r>
      <w:r w:rsidR="00DB4ED7" w:rsidRPr="00DB4ED7">
        <w:rPr>
          <w:rFonts w:cs="Arial"/>
          <w:color w:val="0000FF"/>
          <w:sz w:val="20"/>
          <w:u w:val="single"/>
          <w:lang w:val="el-GR"/>
        </w:rPr>
        <w:t xml:space="preserve"> </w:t>
      </w:r>
      <w:hyperlink r:id="rId13" w:history="1">
        <w:r w:rsidR="00DB4ED7">
          <w:rPr>
            <w:rStyle w:val="Hyperlink"/>
            <w:sz w:val="20"/>
          </w:rPr>
          <w:t>http</w:t>
        </w:r>
        <w:r w:rsidR="00DB4ED7" w:rsidRPr="00DB4ED7">
          <w:rPr>
            <w:rStyle w:val="Hyperlink"/>
            <w:sz w:val="20"/>
            <w:lang w:val="el-GR"/>
          </w:rPr>
          <w:t>://</w:t>
        </w:r>
        <w:r w:rsidR="00DB4ED7">
          <w:rPr>
            <w:rStyle w:val="Hyperlink"/>
            <w:sz w:val="20"/>
          </w:rPr>
          <w:t>www</w:t>
        </w:r>
        <w:r w:rsidR="00DB4ED7" w:rsidRPr="00DB4ED7">
          <w:rPr>
            <w:rStyle w:val="Hyperlink"/>
            <w:sz w:val="20"/>
            <w:lang w:val="el-GR"/>
          </w:rPr>
          <w:t>.</w:t>
        </w:r>
        <w:proofErr w:type="spellStart"/>
        <w:r w:rsidR="00DB4ED7">
          <w:rPr>
            <w:rStyle w:val="Hyperlink"/>
            <w:sz w:val="20"/>
          </w:rPr>
          <w:t>esma</w:t>
        </w:r>
        <w:proofErr w:type="spellEnd"/>
        <w:r w:rsidR="00DB4ED7" w:rsidRPr="00DB4ED7">
          <w:rPr>
            <w:rStyle w:val="Hyperlink"/>
            <w:sz w:val="20"/>
            <w:lang w:val="el-GR"/>
          </w:rPr>
          <w:t>.</w:t>
        </w:r>
        <w:proofErr w:type="spellStart"/>
        <w:r w:rsidR="00DB4ED7">
          <w:rPr>
            <w:rStyle w:val="Hyperlink"/>
            <w:sz w:val="20"/>
          </w:rPr>
          <w:t>europa</w:t>
        </w:r>
        <w:proofErr w:type="spellEnd"/>
        <w:r w:rsidR="00DB4ED7" w:rsidRPr="00DB4ED7">
          <w:rPr>
            <w:rStyle w:val="Hyperlink"/>
            <w:sz w:val="20"/>
            <w:lang w:val="el-GR"/>
          </w:rPr>
          <w:t>.</w:t>
        </w:r>
        <w:proofErr w:type="spellStart"/>
        <w:r w:rsidR="00DB4ED7">
          <w:rPr>
            <w:rStyle w:val="Hyperlink"/>
            <w:sz w:val="20"/>
          </w:rPr>
          <w:t>eu</w:t>
        </w:r>
        <w:proofErr w:type="spellEnd"/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system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files</w:t>
        </w:r>
        <w:r w:rsidR="00DB4ED7" w:rsidRPr="00DB4ED7">
          <w:rPr>
            <w:rStyle w:val="Hyperlink"/>
            <w:sz w:val="20"/>
            <w:lang w:val="el-GR"/>
          </w:rPr>
          <w:t>/</w:t>
        </w:r>
        <w:r w:rsidR="00DB4ED7">
          <w:rPr>
            <w:rStyle w:val="Hyperlink"/>
            <w:sz w:val="20"/>
          </w:rPr>
          <w:t>vac</w:t>
        </w:r>
        <w:r w:rsidR="00DB4ED7" w:rsidRPr="00DB4ED7">
          <w:rPr>
            <w:rStyle w:val="Hyperlink"/>
            <w:sz w:val="20"/>
            <w:lang w:val="el-GR"/>
          </w:rPr>
          <w:t>_3_-_</w:t>
        </w:r>
        <w:r w:rsidR="00DB4ED7">
          <w:rPr>
            <w:rStyle w:val="Hyperlink"/>
            <w:sz w:val="20"/>
          </w:rPr>
          <w:t>transversal</w:t>
        </w:r>
        <w:r w:rsidR="00DB4ED7" w:rsidRPr="00DB4ED7">
          <w:rPr>
            <w:rStyle w:val="Hyperlink"/>
            <w:sz w:val="20"/>
            <w:lang w:val="el-GR"/>
          </w:rPr>
          <w:t>_</w:t>
        </w:r>
        <w:r w:rsidR="00DB4ED7">
          <w:rPr>
            <w:rStyle w:val="Hyperlink"/>
            <w:sz w:val="20"/>
          </w:rPr>
          <w:t>profile</w:t>
        </w:r>
        <w:r w:rsidR="00DB4ED7" w:rsidRPr="00DB4ED7">
          <w:rPr>
            <w:rStyle w:val="Hyperlink"/>
            <w:sz w:val="20"/>
            <w:lang w:val="el-GR"/>
          </w:rPr>
          <w:t>.</w:t>
        </w:r>
        <w:r w:rsidR="00DB4ED7">
          <w:rPr>
            <w:rStyle w:val="Hyperlink"/>
            <w:sz w:val="20"/>
          </w:rPr>
          <w:t>pdf</w:t>
        </w:r>
      </w:hyperlink>
      <w:r w:rsidR="00DB4ED7">
        <w:rPr>
          <w:rFonts w:cs="Arial"/>
          <w:color w:val="0000FF"/>
          <w:sz w:val="20"/>
          <w:u w:val="single"/>
          <w:lang w:val="el-GR"/>
        </w:rPr>
        <w:t xml:space="preserve"> </w:t>
      </w:r>
    </w:p>
    <w:p w14:paraId="0EB26053" w14:textId="77777777" w:rsidR="00451B5B" w:rsidRPr="00130360" w:rsidRDefault="00451B5B" w:rsidP="00451B5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6C25F6AA" w14:textId="77777777" w:rsidR="00451B5B" w:rsidRPr="00130360" w:rsidRDefault="00451B5B" w:rsidP="00451B5B">
      <w:pPr>
        <w:spacing w:line="276" w:lineRule="auto"/>
        <w:rPr>
          <w:rFonts w:ascii="Verdana" w:hAnsi="Verdana" w:cs="Arial"/>
          <w:sz w:val="20"/>
          <w:lang w:val="el-GR"/>
        </w:rPr>
      </w:pPr>
      <w:r w:rsidRPr="00130360">
        <w:rPr>
          <w:rFonts w:ascii="Verdana" w:hAnsi="Verdana" w:cs="Arial"/>
          <w:sz w:val="20"/>
          <w:lang w:val="el-GR"/>
        </w:rPr>
        <w:t>Τμήμα Δημόσιας Διοίκησης και Προσωπικού</w:t>
      </w:r>
    </w:p>
    <w:p w14:paraId="0774BF8A" w14:textId="2C8CDE17" w:rsidR="00DB25E5" w:rsidRPr="00130360" w:rsidRDefault="00276E52" w:rsidP="001823AF">
      <w:pPr>
        <w:spacing w:line="276" w:lineRule="auto"/>
        <w:rPr>
          <w:rFonts w:ascii="Verdana" w:hAnsi="Verdana" w:cs="Arial"/>
          <w:sz w:val="20"/>
          <w:lang w:val="el-GR"/>
        </w:rPr>
      </w:pPr>
      <w:r>
        <w:rPr>
          <w:rFonts w:ascii="Verdana" w:hAnsi="Verdana" w:cs="Arial"/>
          <w:sz w:val="20"/>
          <w:lang w:val="en-US"/>
        </w:rPr>
        <w:t xml:space="preserve">20 </w:t>
      </w:r>
      <w:r>
        <w:rPr>
          <w:rFonts w:ascii="Verdana" w:hAnsi="Verdana" w:cs="Arial"/>
          <w:sz w:val="20"/>
          <w:lang w:val="el-GR"/>
        </w:rPr>
        <w:t>Ιουλίου</w:t>
      </w:r>
      <w:r w:rsidR="00220A12" w:rsidRPr="00130360">
        <w:rPr>
          <w:rFonts w:ascii="Verdana" w:hAnsi="Verdana" w:cs="Arial"/>
          <w:sz w:val="20"/>
          <w:lang w:val="el-GR"/>
        </w:rPr>
        <w:t>,</w:t>
      </w:r>
      <w:r w:rsidR="0076464E" w:rsidRPr="00130360">
        <w:rPr>
          <w:rFonts w:ascii="Verdana" w:hAnsi="Verdana" w:cs="Arial"/>
          <w:sz w:val="20"/>
          <w:lang w:val="el-GR"/>
        </w:rPr>
        <w:t xml:space="preserve"> 20</w:t>
      </w:r>
      <w:r>
        <w:rPr>
          <w:rFonts w:ascii="Verdana" w:hAnsi="Verdana" w:cs="Arial"/>
          <w:sz w:val="20"/>
          <w:lang w:val="el-GR"/>
        </w:rPr>
        <w:t>2</w:t>
      </w:r>
      <w:r w:rsidR="0076464E" w:rsidRPr="00130360">
        <w:rPr>
          <w:rFonts w:ascii="Verdana" w:hAnsi="Verdana" w:cs="Arial"/>
          <w:sz w:val="20"/>
          <w:lang w:val="el-GR"/>
        </w:rPr>
        <w:t>1</w:t>
      </w:r>
    </w:p>
    <w:sectPr w:rsidR="00DB25E5" w:rsidRPr="00130360" w:rsidSect="00276A4B">
      <w:footerReference w:type="default" r:id="rId14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955D" w14:textId="77777777" w:rsidR="00DB4ED7" w:rsidRDefault="00DB4ED7">
      <w:r>
        <w:separator/>
      </w:r>
    </w:p>
  </w:endnote>
  <w:endnote w:type="continuationSeparator" w:id="0">
    <w:p w14:paraId="63031866" w14:textId="77777777" w:rsidR="00DB4ED7" w:rsidRDefault="00DB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201A" w14:textId="77777777" w:rsidR="00DB4ED7" w:rsidRPr="00D07311" w:rsidRDefault="00DB4ED7" w:rsidP="003D1508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8923F11" w14:textId="77777777" w:rsidR="00DB4ED7" w:rsidRPr="00D07311" w:rsidRDefault="00DB4ED7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D8A3CCE" w14:textId="77777777" w:rsidR="00DB4ED7" w:rsidRDefault="00DB4ED7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F9B7" w14:textId="77777777" w:rsidR="00DB4ED7" w:rsidRDefault="00DB4ED7">
      <w:r>
        <w:separator/>
      </w:r>
    </w:p>
  </w:footnote>
  <w:footnote w:type="continuationSeparator" w:id="0">
    <w:p w14:paraId="5EA80855" w14:textId="77777777" w:rsidR="00DB4ED7" w:rsidRDefault="00DB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1A2"/>
    <w:multiLevelType w:val="hybridMultilevel"/>
    <w:tmpl w:val="E02EC866"/>
    <w:lvl w:ilvl="0" w:tplc="DA4E90F0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5B"/>
    <w:rsid w:val="0006490A"/>
    <w:rsid w:val="000A149D"/>
    <w:rsid w:val="00106A8F"/>
    <w:rsid w:val="00130360"/>
    <w:rsid w:val="00140B50"/>
    <w:rsid w:val="00146536"/>
    <w:rsid w:val="001823AF"/>
    <w:rsid w:val="00220A12"/>
    <w:rsid w:val="00242C83"/>
    <w:rsid w:val="002548F3"/>
    <w:rsid w:val="002611AC"/>
    <w:rsid w:val="00276A4B"/>
    <w:rsid w:val="00276E52"/>
    <w:rsid w:val="002775ED"/>
    <w:rsid w:val="00283BFF"/>
    <w:rsid w:val="002C2BDE"/>
    <w:rsid w:val="002D2961"/>
    <w:rsid w:val="0031429D"/>
    <w:rsid w:val="00376F4F"/>
    <w:rsid w:val="003C6B49"/>
    <w:rsid w:val="003D1508"/>
    <w:rsid w:val="003F0734"/>
    <w:rsid w:val="004519BE"/>
    <w:rsid w:val="00451B5B"/>
    <w:rsid w:val="0053677B"/>
    <w:rsid w:val="00557285"/>
    <w:rsid w:val="00561A38"/>
    <w:rsid w:val="00571845"/>
    <w:rsid w:val="005856A5"/>
    <w:rsid w:val="005D54ED"/>
    <w:rsid w:val="005F1C52"/>
    <w:rsid w:val="005F30BD"/>
    <w:rsid w:val="00682445"/>
    <w:rsid w:val="006906F3"/>
    <w:rsid w:val="006923E7"/>
    <w:rsid w:val="006B4E15"/>
    <w:rsid w:val="00763074"/>
    <w:rsid w:val="0076464E"/>
    <w:rsid w:val="00771444"/>
    <w:rsid w:val="00796BC1"/>
    <w:rsid w:val="007B597E"/>
    <w:rsid w:val="007E1F9B"/>
    <w:rsid w:val="007F6A22"/>
    <w:rsid w:val="00822A63"/>
    <w:rsid w:val="00830153"/>
    <w:rsid w:val="00863E0A"/>
    <w:rsid w:val="008E535D"/>
    <w:rsid w:val="009039B3"/>
    <w:rsid w:val="009A62FD"/>
    <w:rsid w:val="009F29B5"/>
    <w:rsid w:val="00A47EBA"/>
    <w:rsid w:val="00A54983"/>
    <w:rsid w:val="00AC056A"/>
    <w:rsid w:val="00AE02E7"/>
    <w:rsid w:val="00B37115"/>
    <w:rsid w:val="00B37B8E"/>
    <w:rsid w:val="00B624A1"/>
    <w:rsid w:val="00BB2215"/>
    <w:rsid w:val="00C069FF"/>
    <w:rsid w:val="00C25984"/>
    <w:rsid w:val="00C66461"/>
    <w:rsid w:val="00CD2F37"/>
    <w:rsid w:val="00CE25A2"/>
    <w:rsid w:val="00D31787"/>
    <w:rsid w:val="00D336B5"/>
    <w:rsid w:val="00DB25E5"/>
    <w:rsid w:val="00DB2F5C"/>
    <w:rsid w:val="00DB4ED7"/>
    <w:rsid w:val="00DD6AD5"/>
    <w:rsid w:val="00DE46AD"/>
    <w:rsid w:val="00DF22EA"/>
    <w:rsid w:val="00E111F5"/>
    <w:rsid w:val="00E54E3A"/>
    <w:rsid w:val="00FE537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BBEE5"/>
  <w15:docId w15:val="{C9264266-11FD-4364-B37A-968A2C9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sma.europa.eu/system/files/vac_3_-_transversal_profi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sma.europa.eu/system/files/vac_2_-_legal_profi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ma.europa.eu/system/files/vac_1_-_financial_markets_profil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1567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Charalambidou</cp:lastModifiedBy>
  <cp:revision>3</cp:revision>
  <cp:lastPrinted>2015-07-23T09:57:00Z</cp:lastPrinted>
  <dcterms:created xsi:type="dcterms:W3CDTF">2021-07-20T12:03:00Z</dcterms:created>
  <dcterms:modified xsi:type="dcterms:W3CDTF">2021-07-20T12:03:00Z</dcterms:modified>
</cp:coreProperties>
</file>